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Mesure de là célérité de l'onde dans un câble coaxiale par le temps de vols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/>
      </w:pPr>
      <w:r w:rsidDel="00000000" w:rsidR="00000000" w:rsidRPr="00000000">
        <w:rPr>
          <w:rtl w:val="0"/>
        </w:rPr>
        <w:t xml:space="preserve">2 possibilité observer l’aller en voie 1 et le retour en voie 2</w:t>
      </w:r>
    </w:p>
    <w:p w:rsidR="00000000" w:rsidDel="00000000" w:rsidP="00000000" w:rsidRDefault="00000000" w:rsidRPr="00000000" w14:paraId="00000004">
      <w:pPr>
        <w:ind w:left="0" w:firstLine="0"/>
        <w:rPr/>
      </w:pPr>
      <w:r w:rsidDel="00000000" w:rsidR="00000000" w:rsidRPr="00000000">
        <w:rPr>
          <w:rtl w:val="0"/>
        </w:rPr>
        <w:t xml:space="preserve">On prendre l’aller retour en faisant une adaptation d'impédance en court circuitant la fin du cable</w:t>
      </w:r>
    </w:p>
    <w:p w:rsidR="00000000" w:rsidDel="00000000" w:rsidP="00000000" w:rsidRDefault="00000000" w:rsidRPr="00000000" w14:paraId="0000000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Matériel: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Câble coaxiale de 100m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Oscilloscope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GBF: générer une impulsion de 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  <w:t xml:space="preserve">Mesure du temps de vol entre les 2 début d’impulsion atteintion au réflexion en fonction du montage choisie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color w:val="93c47d"/>
        </w:rPr>
      </w:pPr>
      <w:r w:rsidDel="00000000" w:rsidR="00000000" w:rsidRPr="00000000">
        <w:rPr>
          <w:b w:val="1"/>
          <w:color w:val="93c47d"/>
          <w:rtl w:val="0"/>
        </w:rPr>
        <w:t xml:space="preserve">Remarques :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