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Introduction sur la notion de modulation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II) Modulation et démodulation d’amplitude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III) Modulation et démodulation en fréquences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