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video Youtube avec construction rapide du schéma de principe du cassegrain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https://www.youtube.com/watch?v=zjkyCS5DCC8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prendre le Houart, le dettwiler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zjkyCS5DC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