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Exemples de principe variationnels. Applications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Principe variationnel = principe physique s’exprimant sous forme variationnelle, duquel on peut déduire de nombreuses propriétés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Manip d’intro : cuve à onde + nuage de lait avec un laser, la trajectoire du laser n’est plus rectiligne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principes variationnels, base de la physique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 principe de Fermat aux lois de la physique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rappel : principe de Fermat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retrouver les lois de la réflection et les lois de la réfraction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=&gt; cours optique géométrique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 principe de Hamilton aux équations d’Euler-Lagrange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Principe de Hamilton : le chemin pris par la nature entre 2 instants t1 et t2 est tel que l’action est extrêmale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=&gt; il serait intéressant de se ramener à un principe qui ne dépend pas du temps pour faire une analogie avec le principe de Fermat (principe de Mautpertuis)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L’équation des rayons lumineux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cf cours optique géométrique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milieux à gradient d’indice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cuve à gradient d’indice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mirages</w:t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134DB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NuqK7JcIOiJt6rtWPC/hcpx5Kg==">AMUW2mWZKi3GnOC8dP/VqpqNAI9LfUBLNy/tSV6KuLTVMju+r+tAFTqslJi4cZSNu42IPaZRLv8W50i05bQLELMcfd/2NW2VvQ9qps6p6qYqoo1zA9jDYj2EIabMMCwpH+dg+pAa0M/W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2022-03-25T16:27:00Z</dcterms:created>
  <dc:creator>BRAVO S</dc:creator>
</cp:coreProperties>
</file>